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966" w:rsidRPr="00425966" w:rsidRDefault="00425966" w:rsidP="004259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59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 </w:t>
      </w:r>
      <w:proofErr w:type="gramStart"/>
      <w:r w:rsidRPr="004259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</w:t>
      </w:r>
      <w:proofErr w:type="gramEnd"/>
    </w:p>
    <w:p w:rsidR="00425966" w:rsidRPr="00425966" w:rsidRDefault="00425966" w:rsidP="004259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59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ПОСЕЛЕНИЯ  «СЕЛО МАНИЛЫ»</w:t>
      </w:r>
    </w:p>
    <w:p w:rsidR="00425966" w:rsidRPr="00425966" w:rsidRDefault="00425966" w:rsidP="0042596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59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ПЕНЖИНСКОГО МУНИЦИПАЛЬНОГО РАЙОНА</w:t>
      </w:r>
    </w:p>
    <w:p w:rsidR="00425966" w:rsidRPr="00425966" w:rsidRDefault="00425966" w:rsidP="0042596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59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КАМЧАТСКОГО КРАЯ</w:t>
      </w:r>
    </w:p>
    <w:p w:rsidR="00425966" w:rsidRPr="00425966" w:rsidRDefault="00425966" w:rsidP="004259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  <w:u w:val="single"/>
          <w:lang w:eastAsia="ru-RU"/>
        </w:rPr>
      </w:pPr>
      <w:r w:rsidRPr="0042596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688867, с.Манилы, Пенжинский район, Камчатский  край, ул. 50 лет образования СССР, 2</w:t>
      </w:r>
    </w:p>
    <w:p w:rsidR="00425966" w:rsidRPr="00425966" w:rsidRDefault="00425966" w:rsidP="004259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2596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тел./факс  67 – 1 - 33, </w:t>
      </w:r>
      <w:proofErr w:type="spellStart"/>
      <w:r w:rsidRPr="0042596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эл.почта</w:t>
      </w:r>
      <w:proofErr w:type="spellEnd"/>
      <w:r w:rsidRPr="0042596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: </w:t>
      </w:r>
      <w:r w:rsidRPr="00425966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manili</w:t>
      </w:r>
      <w:r w:rsidRPr="0042596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</w:t>
      </w:r>
      <w:proofErr w:type="spellStart"/>
      <w:r w:rsidRPr="00425966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korya</w:t>
      </w:r>
      <w:proofErr w:type="spellEnd"/>
      <w:r w:rsidRPr="0042596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@</w:t>
      </w:r>
      <w:r w:rsidRPr="00425966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mail</w:t>
      </w:r>
      <w:r w:rsidRPr="0042596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  <w:r w:rsidRPr="00425966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ru</w:t>
      </w:r>
    </w:p>
    <w:p w:rsidR="00425966" w:rsidRPr="00425966" w:rsidRDefault="00425966" w:rsidP="00425966">
      <w:pPr>
        <w:spacing w:after="0" w:line="240" w:lineRule="auto"/>
        <w:ind w:left="2832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25966" w:rsidRPr="00425966" w:rsidRDefault="00425966" w:rsidP="004259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259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425966" w:rsidRPr="00425966" w:rsidRDefault="00425966" w:rsidP="0042596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25966" w:rsidRPr="00425966" w:rsidRDefault="00425966" w:rsidP="004259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2596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 15.04.2019 г.</w:t>
      </w:r>
      <w:r w:rsidRPr="0042596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2596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  <w:t xml:space="preserve">№ 12    </w:t>
      </w:r>
    </w:p>
    <w:p w:rsidR="00425966" w:rsidRPr="00425966" w:rsidRDefault="00425966" w:rsidP="004259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11"/>
      </w:tblGrid>
      <w:tr w:rsidR="00425966" w:rsidRPr="00425966" w:rsidTr="003C77CD">
        <w:trPr>
          <w:trHeight w:val="2303"/>
        </w:trPr>
        <w:tc>
          <w:tcPr>
            <w:tcW w:w="5211" w:type="dxa"/>
          </w:tcPr>
          <w:p w:rsidR="00425966" w:rsidRPr="00425966" w:rsidRDefault="00425966" w:rsidP="004259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2596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 внесении изменений в муниципальную программу сельского поселения «село Манилы» Пенжинского муниципального района Камчатского края «Профилактика правонарушений, терроризма, экстремизма, наркомании и алкоголизма в сельском поселении «село Манилы» Пенжинского муниципального района Камчатского края на 2018-2022 годы»</w:t>
            </w:r>
          </w:p>
          <w:p w:rsidR="00425966" w:rsidRPr="00425966" w:rsidRDefault="00425966" w:rsidP="004259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425966" w:rsidRPr="00425966" w:rsidRDefault="00425966" w:rsidP="004259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966">
        <w:rPr>
          <w:rFonts w:ascii="Times New Roman" w:eastAsia="Times New Roman" w:hAnsi="Times New Roman" w:cs="Times New Roman"/>
          <w:sz w:val="28"/>
          <w:szCs w:val="28"/>
          <w:lang w:eastAsia="ru-RU"/>
        </w:rPr>
        <w:t>В  целях уточнения показателей муниципальной программы сельского поселения «село Манилы» Пенжинского муниципального района Камчатского края «Профилактика правонарушений, терроризма, экстремизма, наркомании и алкоголизма в сельском поселении «село Манилы» Пенжинского муниципального района Камчатского края на 2018-2022 годы » и внесения изменений,</w:t>
      </w:r>
    </w:p>
    <w:p w:rsidR="00425966" w:rsidRPr="00425966" w:rsidRDefault="00425966" w:rsidP="004259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966" w:rsidRPr="00425966" w:rsidRDefault="00425966" w:rsidP="004259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96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</w:t>
      </w:r>
    </w:p>
    <w:p w:rsidR="00425966" w:rsidRPr="00425966" w:rsidRDefault="00425966" w:rsidP="004259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966" w:rsidRPr="00425966" w:rsidRDefault="00425966" w:rsidP="004259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425966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следующие изменения в муниципальную программу</w:t>
      </w:r>
      <w:r w:rsidRPr="00425966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</w:t>
      </w:r>
      <w:r w:rsidRPr="0042596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«село Манилы» Пенжинского муниципального района Камчатского края «Профилактика правонарушений, терроризма, экстремизма, наркомании и алкоголизма в сельском поселении «село Манилы» Пенжинского муниципального района Камчатского края на 2018-2022 годы», утвержденную постановлением Администрации сельского поселения «село Манилы» Пенжинского муниципального района Камчатского края от 58 № 14.11.2017 года, согласно приложения к настоящему постановлению.</w:t>
      </w:r>
      <w:proofErr w:type="gramEnd"/>
    </w:p>
    <w:p w:rsidR="00425966" w:rsidRPr="00425966" w:rsidRDefault="00425966" w:rsidP="0042596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42596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25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постановления оставляю за собой.</w:t>
      </w:r>
    </w:p>
    <w:p w:rsidR="00425966" w:rsidRPr="00425966" w:rsidRDefault="00425966" w:rsidP="0042596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966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вступает в силу со дня его официального опубликования (обнародования).</w:t>
      </w:r>
    </w:p>
    <w:p w:rsidR="00425966" w:rsidRPr="00425966" w:rsidRDefault="00425966" w:rsidP="0042596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966" w:rsidRPr="00425966" w:rsidRDefault="00425966" w:rsidP="00425966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96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</w:p>
    <w:p w:rsidR="00425966" w:rsidRPr="00425966" w:rsidRDefault="00425966" w:rsidP="00425966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«село Манилы»                                                                            Л.М.Линков</w:t>
      </w:r>
      <w:r w:rsidRPr="004259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25966" w:rsidRPr="00425966" w:rsidRDefault="00425966" w:rsidP="00425966">
      <w:pPr>
        <w:widowControl w:val="0"/>
        <w:tabs>
          <w:tab w:val="left" w:pos="1985"/>
        </w:tabs>
        <w:spacing w:after="0" w:line="240" w:lineRule="auto"/>
        <w:ind w:right="-1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425966" w:rsidRPr="00425966" w:rsidRDefault="00425966" w:rsidP="00425966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9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:rsidR="00425966" w:rsidRPr="00425966" w:rsidRDefault="00425966" w:rsidP="00425966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Главы </w:t>
      </w:r>
      <w:proofErr w:type="gramStart"/>
      <w:r w:rsidRPr="0042596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</w:p>
    <w:p w:rsidR="00425966" w:rsidRPr="00425966" w:rsidRDefault="00425966" w:rsidP="00425966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«село Манилы»</w:t>
      </w:r>
    </w:p>
    <w:p w:rsidR="00425966" w:rsidRPr="00425966" w:rsidRDefault="00425966" w:rsidP="00425966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96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15.04.2019 г. № 12</w:t>
      </w:r>
    </w:p>
    <w:p w:rsidR="00425966" w:rsidRPr="00425966" w:rsidRDefault="00425966" w:rsidP="00425966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966" w:rsidRPr="00425966" w:rsidRDefault="00425966" w:rsidP="00425966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966" w:rsidRPr="00425966" w:rsidRDefault="00425966" w:rsidP="0042596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</w:t>
      </w:r>
    </w:p>
    <w:p w:rsidR="00425966" w:rsidRPr="00425966" w:rsidRDefault="00425966" w:rsidP="0042596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966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муниципальную программу сельского поселения «село Манилы» Пенжинского муниципального района Камчатского края</w:t>
      </w:r>
    </w:p>
    <w:p w:rsidR="00425966" w:rsidRPr="00425966" w:rsidRDefault="00425966" w:rsidP="0042596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«Профилактика правонарушений, терроризма, экстремизма, наркомании и алкоголизма в сельском поселении «село Манилы» Пенжинского муниципального района Камчатского края на 2018-2022 годы », </w:t>
      </w:r>
      <w:proofErr w:type="gramStart"/>
      <w:r w:rsidRPr="0042596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утвержденную</w:t>
      </w:r>
      <w:proofErr w:type="gramEnd"/>
      <w:r w:rsidRPr="00425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Администрации сельского поселения «село Манилы» Пенжинского муниципального района Камчатского края от 58 № 14.11.2017 года (далее - Программа)</w:t>
      </w:r>
    </w:p>
    <w:p w:rsidR="00425966" w:rsidRPr="00425966" w:rsidRDefault="00425966" w:rsidP="0042596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96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паспорте муниципальной Программы сельского поселения «село Манилы» Пенжинского муниципального района Камчатского края «Профилактика правонарушений, терроризма, экстремизма, наркомании и алкоголизма в сельском поселении «село Манилы» Пенжинского муниципального района Камчатского края на 2018-2022 годы» (далее - Программа) Объемы бюджетных ассигнований 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56"/>
        <w:gridCol w:w="6804"/>
      </w:tblGrid>
      <w:tr w:rsidR="00425966" w:rsidRPr="00425966" w:rsidTr="003C77CD"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66" w:rsidRPr="00425966" w:rsidRDefault="00425966" w:rsidP="004259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9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Объемы бюджетных ассигнований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66" w:rsidRPr="00425966" w:rsidRDefault="00425966" w:rsidP="004259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9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– 544,77216 тыс. рублей, в том числе по годам:</w:t>
            </w:r>
          </w:p>
          <w:p w:rsidR="00425966" w:rsidRPr="00425966" w:rsidRDefault="00425966" w:rsidP="0042596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9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2018 год –     101,31100 тыс. рублей;    </w:t>
            </w:r>
          </w:p>
          <w:p w:rsidR="00425966" w:rsidRPr="00425966" w:rsidRDefault="00425966" w:rsidP="0042596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9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год –     124,30380 тыс. рублей;  </w:t>
            </w:r>
          </w:p>
          <w:p w:rsidR="00425966" w:rsidRPr="00425966" w:rsidRDefault="00425966" w:rsidP="0042596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9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    116,78680 тыс. рублей;</w:t>
            </w:r>
          </w:p>
          <w:p w:rsidR="00425966" w:rsidRPr="00425966" w:rsidRDefault="00425966" w:rsidP="0042596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9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 –     116,78680 тыс. рублей;</w:t>
            </w:r>
          </w:p>
          <w:p w:rsidR="00425966" w:rsidRPr="00425966" w:rsidRDefault="00425966" w:rsidP="0042596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9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 –     86,00000 тыс. рублей.</w:t>
            </w:r>
          </w:p>
        </w:tc>
      </w:tr>
    </w:tbl>
    <w:p w:rsidR="00425966" w:rsidRPr="00425966" w:rsidRDefault="00425966" w:rsidP="00425966">
      <w:pPr>
        <w:spacing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966" w:rsidRPr="00425966" w:rsidRDefault="00425966" w:rsidP="0042596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96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паспорте муниципальной Подпрограммы 1 «Профилактика правонарушений, преступлений в сельском поселении «село Манилы» (далее – Подпрограмма 1). Объемы бюджетных ассигнований 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56"/>
        <w:gridCol w:w="6804"/>
      </w:tblGrid>
      <w:tr w:rsidR="00425966" w:rsidRPr="00425966" w:rsidTr="003C77CD"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66" w:rsidRPr="00425966" w:rsidRDefault="00425966" w:rsidP="004259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9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Объемы бюджетных ассигнований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66" w:rsidRPr="00425966" w:rsidRDefault="00425966" w:rsidP="004259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9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– 272,38558 тыс. рублей, в том числе по годам:</w:t>
            </w:r>
          </w:p>
          <w:p w:rsidR="00425966" w:rsidRPr="00425966" w:rsidRDefault="00425966" w:rsidP="0042596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9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2018 год –     50,65500 тыс. рублей;    </w:t>
            </w:r>
          </w:p>
          <w:p w:rsidR="00425966" w:rsidRPr="00425966" w:rsidRDefault="00425966" w:rsidP="0042596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9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год –     62,15190 тыс. рублей;  </w:t>
            </w:r>
          </w:p>
          <w:p w:rsidR="00425966" w:rsidRPr="00425966" w:rsidRDefault="00425966" w:rsidP="0042596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9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    58,28934тыс. рублей;</w:t>
            </w:r>
          </w:p>
          <w:p w:rsidR="00425966" w:rsidRPr="00425966" w:rsidRDefault="00425966" w:rsidP="0042596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9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 –     58,28934тыс. рублей;</w:t>
            </w:r>
          </w:p>
          <w:p w:rsidR="00425966" w:rsidRPr="00425966" w:rsidRDefault="00425966" w:rsidP="0042596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9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 –     43,00000 тыс. рублей.</w:t>
            </w:r>
          </w:p>
        </w:tc>
      </w:tr>
    </w:tbl>
    <w:p w:rsidR="00425966" w:rsidRPr="00425966" w:rsidRDefault="00425966" w:rsidP="00425966">
      <w:pPr>
        <w:ind w:left="76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966" w:rsidRPr="00425966" w:rsidRDefault="00425966" w:rsidP="0042596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паспорте муниципальной Подпрограммы 2 «Профилактика наркомании и алкоголизма в сельском поселении «село Манилы» </w:t>
      </w:r>
      <w:r w:rsidRPr="004259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(далее – Подпрограмма 2). Объемы бюджетных ассигнований 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56"/>
        <w:gridCol w:w="6804"/>
      </w:tblGrid>
      <w:tr w:rsidR="00425966" w:rsidRPr="00425966" w:rsidTr="003C77CD"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66" w:rsidRPr="00425966" w:rsidRDefault="00425966" w:rsidP="004259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9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Объемы бюджетных ассигнований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66" w:rsidRPr="00425966" w:rsidRDefault="00425966" w:rsidP="004259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9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– 272,38658 тыс. рублей, в том числе по годам:</w:t>
            </w:r>
          </w:p>
          <w:p w:rsidR="00425966" w:rsidRPr="00425966" w:rsidRDefault="00425966" w:rsidP="0042596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9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2018 год –     50,65600 тыс. рублей;    </w:t>
            </w:r>
          </w:p>
          <w:p w:rsidR="00425966" w:rsidRPr="00425966" w:rsidRDefault="00425966" w:rsidP="0042596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9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год –     62,15190 тыс. рублей;  </w:t>
            </w:r>
          </w:p>
          <w:p w:rsidR="00425966" w:rsidRPr="00425966" w:rsidRDefault="00425966" w:rsidP="0042596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9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    58,28934 тыс. рублей;</w:t>
            </w:r>
          </w:p>
          <w:p w:rsidR="00425966" w:rsidRPr="00425966" w:rsidRDefault="00425966" w:rsidP="0042596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9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 –     58,28934тыс. рублей;</w:t>
            </w:r>
          </w:p>
          <w:p w:rsidR="00425966" w:rsidRPr="00425966" w:rsidRDefault="00425966" w:rsidP="0042596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9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 –     43,00000 тыс. рублей.</w:t>
            </w:r>
          </w:p>
        </w:tc>
      </w:tr>
    </w:tbl>
    <w:p w:rsidR="00425966" w:rsidRPr="00425966" w:rsidRDefault="00425966" w:rsidP="00425966">
      <w:pPr>
        <w:ind w:left="76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966" w:rsidRPr="00425966" w:rsidRDefault="00425966" w:rsidP="0042596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Приложения  № 3 и № 5 к муниципальной программе изложить в редакции согласно приложениям в формате </w:t>
      </w:r>
      <w:proofErr w:type="spellStart"/>
      <w:r w:rsidRPr="004259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Exel</w:t>
      </w:r>
      <w:proofErr w:type="spellEnd"/>
      <w:r w:rsidRPr="00425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 приложению 1 к постановлению Главы администрации сельского поселения «село Манилы» от 15.04.2019 №12.</w:t>
      </w:r>
    </w:p>
    <w:p w:rsidR="00425966" w:rsidRPr="00425966" w:rsidRDefault="00425966" w:rsidP="00425966">
      <w:pPr>
        <w:ind w:left="76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966" w:rsidRPr="00425966" w:rsidRDefault="00425966" w:rsidP="00425966">
      <w:pPr>
        <w:ind w:left="76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966" w:rsidRPr="00425966" w:rsidRDefault="00425966" w:rsidP="00425966">
      <w:pPr>
        <w:ind w:left="76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838" w:rsidRDefault="00585838">
      <w:bookmarkStart w:id="0" w:name="_GoBack"/>
      <w:bookmarkEnd w:id="0"/>
    </w:p>
    <w:sectPr w:rsidR="00585838" w:rsidSect="002574A8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F6B4C"/>
    <w:multiLevelType w:val="hybridMultilevel"/>
    <w:tmpl w:val="3EC8F1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AE1"/>
    <w:rsid w:val="00425966"/>
    <w:rsid w:val="00585838"/>
    <w:rsid w:val="00670AE1"/>
    <w:rsid w:val="00A00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626</Words>
  <Characters>3571</Characters>
  <Application>Microsoft Office Word</Application>
  <DocSecurity>0</DocSecurity>
  <Lines>29</Lines>
  <Paragraphs>8</Paragraphs>
  <ScaleCrop>false</ScaleCrop>
  <Company/>
  <LinksUpToDate>false</LinksUpToDate>
  <CharactersWithSpaces>4189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2019-04-26T02:37:00Z</dcterms:created>
  <dcterms:modified xsi:type="dcterms:W3CDTF">2019-04-26T02:37:00Z</dcterms:modified>
</cp:coreProperties>
</file>